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48708" w14:textId="77777777" w:rsidR="00B76096" w:rsidRPr="00B76096" w:rsidRDefault="00B76096" w:rsidP="00B76096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 w:val="21"/>
          <w:szCs w:val="21"/>
        </w:rPr>
      </w:pPr>
      <w:r w:rsidRPr="00B76096">
        <w:rPr>
          <w:rFonts w:eastAsiaTheme="majorEastAsia"/>
          <w:spacing w:val="5"/>
          <w:kern w:val="28"/>
          <w:sz w:val="21"/>
          <w:szCs w:val="21"/>
        </w:rPr>
        <w:t>МБОУ «АЗИМОВО-КУРЛЕБАШСКАЯ</w:t>
      </w:r>
    </w:p>
    <w:p w14:paraId="274D0F5B" w14:textId="77777777" w:rsidR="00B76096" w:rsidRPr="00B76096" w:rsidRDefault="00B76096" w:rsidP="00B76096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 w:val="21"/>
          <w:szCs w:val="21"/>
        </w:rPr>
      </w:pPr>
      <w:r w:rsidRPr="00B76096">
        <w:rPr>
          <w:rFonts w:eastAsiaTheme="majorEastAsia"/>
          <w:spacing w:val="5"/>
          <w:kern w:val="28"/>
          <w:sz w:val="21"/>
          <w:szCs w:val="21"/>
        </w:rPr>
        <w:t>НАЧАЛЬНАЯ ШКОЛА-ДЕТСКИЙ САД»</w:t>
      </w:r>
    </w:p>
    <w:p w14:paraId="5252DA8B" w14:textId="77777777" w:rsidR="00B76096" w:rsidRPr="00B76096" w:rsidRDefault="00B76096" w:rsidP="00B76096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 w:val="21"/>
          <w:szCs w:val="21"/>
        </w:rPr>
      </w:pPr>
      <w:r w:rsidRPr="00B76096">
        <w:rPr>
          <w:rFonts w:eastAsiaTheme="majorEastAsia"/>
          <w:spacing w:val="5"/>
          <w:kern w:val="28"/>
          <w:sz w:val="21"/>
          <w:szCs w:val="21"/>
        </w:rPr>
        <w:t>КАМСКО-УСТЬИНСКОГО РАЙОНА РТ</w:t>
      </w:r>
    </w:p>
    <w:p w14:paraId="4F96E115" w14:textId="77777777" w:rsidR="00B76096" w:rsidRPr="00B76096" w:rsidRDefault="00B76096" w:rsidP="00B76096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 w:val="21"/>
          <w:szCs w:val="21"/>
        </w:rPr>
      </w:pPr>
      <w:r w:rsidRPr="00B76096">
        <w:rPr>
          <w:rFonts w:eastAsiaTheme="majorEastAsia"/>
          <w:spacing w:val="5"/>
          <w:kern w:val="28"/>
          <w:sz w:val="21"/>
          <w:szCs w:val="21"/>
        </w:rPr>
        <w:t xml:space="preserve">422825, Камско-Устьинский район, </w:t>
      </w:r>
    </w:p>
    <w:p w14:paraId="6A45D39E" w14:textId="77777777" w:rsidR="00B76096" w:rsidRPr="00B76096" w:rsidRDefault="00B76096" w:rsidP="00B76096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 w:val="21"/>
          <w:szCs w:val="21"/>
        </w:rPr>
      </w:pPr>
      <w:r w:rsidRPr="00B76096">
        <w:rPr>
          <w:rFonts w:eastAsiaTheme="majorEastAsia"/>
          <w:spacing w:val="5"/>
          <w:kern w:val="28"/>
          <w:sz w:val="21"/>
          <w:szCs w:val="21"/>
        </w:rPr>
        <w:t xml:space="preserve">дер. </w:t>
      </w:r>
      <w:proofErr w:type="spellStart"/>
      <w:r w:rsidRPr="00B76096">
        <w:rPr>
          <w:rFonts w:eastAsiaTheme="majorEastAsia"/>
          <w:spacing w:val="5"/>
          <w:kern w:val="28"/>
          <w:sz w:val="21"/>
          <w:szCs w:val="21"/>
        </w:rPr>
        <w:t>Азимово-Курлебаш</w:t>
      </w:r>
      <w:proofErr w:type="spellEnd"/>
      <w:r w:rsidRPr="00B76096">
        <w:rPr>
          <w:rFonts w:eastAsiaTheme="majorEastAsia"/>
          <w:spacing w:val="5"/>
          <w:kern w:val="28"/>
          <w:sz w:val="21"/>
          <w:szCs w:val="21"/>
        </w:rPr>
        <w:t>, ул. Центральная, д.2</w:t>
      </w:r>
    </w:p>
    <w:p w14:paraId="152F3A19" w14:textId="2D39F350" w:rsidR="00B76096" w:rsidRPr="00B76096" w:rsidRDefault="00B76096" w:rsidP="00B76096">
      <w:pPr>
        <w:pBdr>
          <w:bottom w:val="single" w:sz="8" w:space="4" w:color="4F81BD" w:themeColor="accent1"/>
        </w:pBdr>
        <w:spacing w:after="300"/>
        <w:contextualSpacing/>
        <w:rPr>
          <w:rFonts w:eastAsiaTheme="majorEastAsia"/>
          <w:spacing w:val="5"/>
          <w:kern w:val="28"/>
          <w:sz w:val="21"/>
          <w:szCs w:val="21"/>
          <w:lang w:val="en-US"/>
        </w:rPr>
      </w:pPr>
      <w:r w:rsidRPr="00B76096">
        <w:rPr>
          <w:rFonts w:eastAsiaTheme="majorEastAsia"/>
          <w:spacing w:val="5"/>
          <w:kern w:val="28"/>
          <w:sz w:val="21"/>
          <w:szCs w:val="21"/>
          <w:lang w:val="en-US"/>
        </w:rPr>
        <w:t>e-mail: nurullina.j@mail.ru</w:t>
      </w:r>
    </w:p>
    <w:p w14:paraId="59AA343F" w14:textId="3D62DFC4" w:rsidR="008713E3" w:rsidRDefault="00DE1DF8">
      <w:pPr>
        <w:pStyle w:val="1"/>
        <w:spacing w:before="61"/>
        <w:ind w:left="4547" w:right="4552"/>
        <w:jc w:val="center"/>
      </w:pPr>
      <w:r>
        <w:t>Акт</w:t>
      </w:r>
    </w:p>
    <w:p w14:paraId="71A32CED" w14:textId="78CD924C" w:rsidR="008713E3" w:rsidRPr="00DE1DF8" w:rsidRDefault="00000000" w:rsidP="00B76096">
      <w:pPr>
        <w:ind w:left="901" w:right="910"/>
        <w:jc w:val="center"/>
        <w:rPr>
          <w:b/>
          <w:sz w:val="24"/>
        </w:rPr>
      </w:pPr>
      <w:r>
        <w:rPr>
          <w:b/>
          <w:sz w:val="24"/>
        </w:rPr>
        <w:t>проверки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питания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школьной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столовой</w:t>
      </w:r>
    </w:p>
    <w:p w14:paraId="1BFF6A59" w14:textId="77777777" w:rsidR="008713E3" w:rsidRDefault="008713E3">
      <w:pPr>
        <w:pStyle w:val="a3"/>
        <w:spacing w:before="7"/>
        <w:ind w:left="0"/>
        <w:rPr>
          <w:b/>
          <w:sz w:val="23"/>
        </w:rPr>
      </w:pPr>
    </w:p>
    <w:p w14:paraId="6F9EEA80" w14:textId="16E52598" w:rsidR="00DE1DF8" w:rsidRDefault="00000000" w:rsidP="00E816CC">
      <w:pPr>
        <w:pStyle w:val="a3"/>
        <w:rPr>
          <w:b/>
          <w:bCs/>
        </w:rPr>
      </w:pPr>
      <w:r w:rsidRPr="00DE1DF8">
        <w:rPr>
          <w:b/>
          <w:bCs/>
        </w:rPr>
        <w:t>Комиссия</w:t>
      </w:r>
      <w:r w:rsidRPr="00DE1DF8">
        <w:rPr>
          <w:b/>
          <w:bCs/>
          <w:spacing w:val="-3"/>
        </w:rPr>
        <w:t xml:space="preserve"> </w:t>
      </w:r>
      <w:r w:rsidRPr="00DE1DF8">
        <w:rPr>
          <w:b/>
          <w:bCs/>
        </w:rPr>
        <w:t>в</w:t>
      </w:r>
      <w:r w:rsidRPr="00DE1DF8">
        <w:rPr>
          <w:b/>
          <w:bCs/>
          <w:spacing w:val="-3"/>
        </w:rPr>
        <w:t xml:space="preserve"> </w:t>
      </w:r>
      <w:r w:rsidRPr="00DE1DF8">
        <w:rPr>
          <w:b/>
          <w:bCs/>
        </w:rPr>
        <w:t>составе:</w:t>
      </w:r>
    </w:p>
    <w:p w14:paraId="362C65AD" w14:textId="2EEEB341" w:rsidR="00DE1DF8" w:rsidRPr="00DE1DF8" w:rsidRDefault="00DE1DF8">
      <w:pPr>
        <w:pStyle w:val="a3"/>
      </w:pPr>
      <w:proofErr w:type="spellStart"/>
      <w:r w:rsidRPr="00DE1DF8">
        <w:t>Нуруллина</w:t>
      </w:r>
      <w:proofErr w:type="spellEnd"/>
      <w:r w:rsidRPr="00DE1DF8">
        <w:t xml:space="preserve"> Д.М. – заведующая школы;</w:t>
      </w:r>
    </w:p>
    <w:p w14:paraId="165FA02E" w14:textId="5A012729" w:rsidR="00DE1DF8" w:rsidRPr="00DE1DF8" w:rsidRDefault="00DE1DF8">
      <w:pPr>
        <w:pStyle w:val="a3"/>
      </w:pPr>
      <w:proofErr w:type="spellStart"/>
      <w:r w:rsidRPr="00DE1DF8">
        <w:t>Зайнуллина</w:t>
      </w:r>
      <w:proofErr w:type="spellEnd"/>
      <w:r w:rsidRPr="00DE1DF8">
        <w:t xml:space="preserve"> Ф.Ф. – учитель начальных классов;</w:t>
      </w:r>
    </w:p>
    <w:p w14:paraId="52BDBA58" w14:textId="466F3EB5" w:rsidR="00DE1DF8" w:rsidRDefault="00DE1DF8" w:rsidP="00E816CC">
      <w:pPr>
        <w:pStyle w:val="a3"/>
      </w:pPr>
      <w:r w:rsidRPr="00DE1DF8">
        <w:t xml:space="preserve">Мифтахова </w:t>
      </w:r>
      <w:proofErr w:type="gramStart"/>
      <w:r w:rsidRPr="00DE1DF8">
        <w:t>В.</w:t>
      </w:r>
      <w:r w:rsidR="00B76096">
        <w:t>Н.</w:t>
      </w:r>
      <w:proofErr w:type="gramEnd"/>
      <w:r w:rsidR="00B76096">
        <w:t xml:space="preserve"> </w:t>
      </w:r>
      <w:r w:rsidRPr="00DE1DF8">
        <w:t>– родитель</w:t>
      </w:r>
    </w:p>
    <w:p w14:paraId="34C579F9" w14:textId="77777777" w:rsidR="00E816CC" w:rsidRDefault="00E816CC" w:rsidP="00E816CC">
      <w:pPr>
        <w:pStyle w:val="a3"/>
      </w:pPr>
    </w:p>
    <w:p w14:paraId="4E5AB822" w14:textId="756AA6B7" w:rsidR="00DE1DF8" w:rsidRDefault="00DE1DF8" w:rsidP="001C05BE">
      <w:pPr>
        <w:pStyle w:val="a3"/>
      </w:pPr>
      <w:r>
        <w:t xml:space="preserve">______________ </w:t>
      </w:r>
      <w:proofErr w:type="gramStart"/>
      <w:r>
        <w:t xml:space="preserve">проведена </w:t>
      </w:r>
      <w:r>
        <w:rPr>
          <w:spacing w:val="-57"/>
        </w:rPr>
        <w:t xml:space="preserve"> </w:t>
      </w:r>
      <w:r>
        <w:t>проверка</w:t>
      </w:r>
      <w:proofErr w:type="gramEnd"/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питания в</w:t>
      </w:r>
      <w:r>
        <w:rPr>
          <w:spacing w:val="-1"/>
        </w:rPr>
        <w:t xml:space="preserve"> </w:t>
      </w:r>
      <w:r>
        <w:t>школе.</w:t>
      </w:r>
    </w:p>
    <w:p w14:paraId="3459A4AA" w14:textId="21D0E9CC" w:rsidR="0013335A" w:rsidRPr="00501A6C" w:rsidRDefault="00501A6C" w:rsidP="00501A6C">
      <w:pPr>
        <w:pStyle w:val="1"/>
        <w:spacing w:before="0" w:line="274" w:lineRule="exact"/>
        <w:rPr>
          <w:b w:val="0"/>
          <w:bCs w:val="0"/>
          <w:i/>
          <w:iCs/>
          <w:sz w:val="20"/>
          <w:szCs w:val="20"/>
        </w:rPr>
      </w:pPr>
      <w:r w:rsidRPr="00501A6C">
        <w:rPr>
          <w:b w:val="0"/>
          <w:bCs w:val="0"/>
          <w:i/>
          <w:iCs/>
          <w:sz w:val="20"/>
          <w:szCs w:val="20"/>
        </w:rPr>
        <w:t xml:space="preserve">         (дата)</w:t>
      </w:r>
    </w:p>
    <w:p w14:paraId="2EF91D00" w14:textId="77777777" w:rsidR="00501A6C" w:rsidRPr="00501A6C" w:rsidRDefault="00501A6C" w:rsidP="00501A6C">
      <w:pPr>
        <w:pStyle w:val="1"/>
        <w:spacing w:before="0" w:line="274" w:lineRule="exact"/>
        <w:rPr>
          <w:b w:val="0"/>
          <w:bCs w:val="0"/>
          <w:i/>
          <w:iCs/>
          <w:sz w:val="13"/>
          <w:szCs w:val="13"/>
        </w:rPr>
      </w:pPr>
    </w:p>
    <w:tbl>
      <w:tblPr>
        <w:tblStyle w:val="a5"/>
        <w:tblW w:w="0" w:type="auto"/>
        <w:tblInd w:w="102" w:type="dxa"/>
        <w:tblLook w:val="04A0" w:firstRow="1" w:lastRow="0" w:firstColumn="1" w:lastColumn="0" w:noHBand="0" w:noVBand="1"/>
      </w:tblPr>
      <w:tblGrid>
        <w:gridCol w:w="7944"/>
        <w:gridCol w:w="851"/>
        <w:gridCol w:w="889"/>
      </w:tblGrid>
      <w:tr w:rsidR="0013335A" w:rsidRPr="001C05BE" w14:paraId="1B417A07" w14:textId="77777777" w:rsidTr="0013335A">
        <w:tc>
          <w:tcPr>
            <w:tcW w:w="7944" w:type="dxa"/>
          </w:tcPr>
          <w:p w14:paraId="7CF7FCEF" w14:textId="16527BF8" w:rsidR="0013335A" w:rsidRPr="001C05BE" w:rsidRDefault="001C05BE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ходе</w:t>
            </w:r>
            <w:r>
              <w:rPr>
                <w:spacing w:val="-3"/>
              </w:rPr>
              <w:t xml:space="preserve"> </w:t>
            </w:r>
            <w:r>
              <w:t>проверки</w:t>
            </w:r>
            <w:r>
              <w:rPr>
                <w:spacing w:val="-2"/>
              </w:rPr>
              <w:t xml:space="preserve"> </w:t>
            </w:r>
            <w:r>
              <w:t>выявлено:</w:t>
            </w:r>
          </w:p>
        </w:tc>
        <w:tc>
          <w:tcPr>
            <w:tcW w:w="851" w:type="dxa"/>
          </w:tcPr>
          <w:p w14:paraId="50AF4B45" w14:textId="21757C44" w:rsidR="0013335A" w:rsidRPr="001C05BE" w:rsidRDefault="0013335A">
            <w:pPr>
              <w:pStyle w:val="1"/>
              <w:spacing w:line="274" w:lineRule="exact"/>
              <w:ind w:left="0"/>
            </w:pPr>
            <w:r w:rsidRPr="001C05BE">
              <w:t>да</w:t>
            </w:r>
          </w:p>
        </w:tc>
        <w:tc>
          <w:tcPr>
            <w:tcW w:w="889" w:type="dxa"/>
          </w:tcPr>
          <w:p w14:paraId="6FE76603" w14:textId="4CD4307A" w:rsidR="0013335A" w:rsidRPr="001C05BE" w:rsidRDefault="0013335A">
            <w:pPr>
              <w:pStyle w:val="1"/>
              <w:spacing w:line="274" w:lineRule="exact"/>
              <w:ind w:left="0"/>
            </w:pPr>
            <w:r w:rsidRPr="001C05BE">
              <w:t>нет</w:t>
            </w:r>
          </w:p>
        </w:tc>
      </w:tr>
      <w:tr w:rsidR="0013335A" w:rsidRPr="001C05BE" w14:paraId="2B16A11D" w14:textId="77777777" w:rsidTr="0013335A">
        <w:tc>
          <w:tcPr>
            <w:tcW w:w="7944" w:type="dxa"/>
          </w:tcPr>
          <w:p w14:paraId="1ED2929E" w14:textId="3389DD2A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Время обеда учащихся соответствует расписанию</w:t>
            </w:r>
          </w:p>
        </w:tc>
        <w:tc>
          <w:tcPr>
            <w:tcW w:w="851" w:type="dxa"/>
          </w:tcPr>
          <w:p w14:paraId="0F4F8CE5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79DCEA54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6FF695D0" w14:textId="77777777" w:rsidTr="0013335A">
        <w:tc>
          <w:tcPr>
            <w:tcW w:w="7944" w:type="dxa"/>
          </w:tcPr>
          <w:p w14:paraId="5C3A474E" w14:textId="3A5F99AA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Питание в школе организовано на бесплатной</w:t>
            </w:r>
            <w:r w:rsidRPr="001C05BE">
              <w:rPr>
                <w:b w:val="0"/>
                <w:bCs w:val="0"/>
                <w:spacing w:val="-57"/>
              </w:rPr>
              <w:t xml:space="preserve"> </w:t>
            </w:r>
            <w:r w:rsidRPr="001C05BE">
              <w:rPr>
                <w:b w:val="0"/>
                <w:bCs w:val="0"/>
              </w:rPr>
              <w:t>(дотационной)</w:t>
            </w:r>
            <w:r w:rsidRPr="001C05BE">
              <w:rPr>
                <w:b w:val="0"/>
                <w:bCs w:val="0"/>
                <w:spacing w:val="-1"/>
              </w:rPr>
              <w:t xml:space="preserve"> </w:t>
            </w:r>
            <w:r w:rsidRPr="001C05BE">
              <w:rPr>
                <w:b w:val="0"/>
                <w:bCs w:val="0"/>
              </w:rPr>
              <w:t>основе</w:t>
            </w:r>
          </w:p>
        </w:tc>
        <w:tc>
          <w:tcPr>
            <w:tcW w:w="851" w:type="dxa"/>
          </w:tcPr>
          <w:p w14:paraId="42CE7399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05357C84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3957C4E2" w14:textId="77777777" w:rsidTr="0013335A">
        <w:tc>
          <w:tcPr>
            <w:tcW w:w="7944" w:type="dxa"/>
          </w:tcPr>
          <w:p w14:paraId="174CCBC6" w14:textId="377A51DC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Питание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осуществляется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по</w:t>
            </w:r>
            <w:r w:rsidRPr="001C05BE">
              <w:rPr>
                <w:b w:val="0"/>
                <w:bCs w:val="0"/>
                <w:spacing w:val="1"/>
              </w:rPr>
              <w:t xml:space="preserve"> «Примерному цикличному двенадцатидневному меню для организации бесплатного горячего питания (горячих завтраков</w:t>
            </w:r>
            <w:r w:rsidR="00B76096" w:rsidRPr="00B76096">
              <w:rPr>
                <w:b w:val="0"/>
                <w:bCs w:val="0"/>
                <w:spacing w:val="1"/>
              </w:rPr>
              <w:t>)</w:t>
            </w:r>
            <w:r w:rsidRPr="001C05BE">
              <w:rPr>
                <w:b w:val="0"/>
                <w:bCs w:val="0"/>
                <w:spacing w:val="1"/>
              </w:rPr>
              <w:t xml:space="preserve"> для обучающихся начальных классов общеобразовательных организаций Республики Татарстан»</w:t>
            </w:r>
          </w:p>
        </w:tc>
        <w:tc>
          <w:tcPr>
            <w:tcW w:w="851" w:type="dxa"/>
          </w:tcPr>
          <w:p w14:paraId="783239AD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39DB9E61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1DEEB101" w14:textId="77777777" w:rsidTr="0013335A">
        <w:tc>
          <w:tcPr>
            <w:tcW w:w="7944" w:type="dxa"/>
          </w:tcPr>
          <w:p w14:paraId="74CFC6FB" w14:textId="1D08D384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  <w:spacing w:val="1"/>
              </w:rPr>
              <w:t>Меню</w:t>
            </w:r>
            <w:r w:rsidR="00B76096">
              <w:rPr>
                <w:b w:val="0"/>
                <w:bCs w:val="0"/>
                <w:spacing w:val="1"/>
                <w:lang w:val="en-US"/>
              </w:rPr>
              <w:t xml:space="preserve"> </w:t>
            </w:r>
            <w:r w:rsidR="00B76096" w:rsidRPr="001C05BE">
              <w:rPr>
                <w:b w:val="0"/>
                <w:bCs w:val="0"/>
              </w:rPr>
              <w:t>в</w:t>
            </w:r>
            <w:r w:rsidR="00B76096" w:rsidRPr="001C05BE">
              <w:rPr>
                <w:b w:val="0"/>
                <w:bCs w:val="0"/>
                <w:spacing w:val="-2"/>
              </w:rPr>
              <w:t xml:space="preserve"> </w:t>
            </w:r>
            <w:r w:rsidR="00B76096" w:rsidRPr="001C05BE">
              <w:rPr>
                <w:b w:val="0"/>
                <w:bCs w:val="0"/>
              </w:rPr>
              <w:t>школе</w:t>
            </w:r>
            <w:r w:rsidR="00B76096" w:rsidRPr="001C05BE">
              <w:rPr>
                <w:b w:val="0"/>
                <w:bCs w:val="0"/>
                <w:spacing w:val="-2"/>
              </w:rPr>
              <w:t xml:space="preserve"> </w:t>
            </w:r>
            <w:r w:rsidRPr="001C05BE">
              <w:rPr>
                <w:b w:val="0"/>
                <w:bCs w:val="0"/>
              </w:rPr>
              <w:t>вывешивается</w:t>
            </w:r>
            <w:r w:rsidRPr="001C05BE">
              <w:rPr>
                <w:b w:val="0"/>
                <w:bCs w:val="0"/>
                <w:spacing w:val="-2"/>
              </w:rPr>
              <w:t xml:space="preserve"> </w:t>
            </w:r>
          </w:p>
        </w:tc>
        <w:tc>
          <w:tcPr>
            <w:tcW w:w="851" w:type="dxa"/>
          </w:tcPr>
          <w:p w14:paraId="6211858A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553CF0CC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48425070" w14:textId="77777777" w:rsidTr="0013335A">
        <w:tc>
          <w:tcPr>
            <w:tcW w:w="7944" w:type="dxa"/>
          </w:tcPr>
          <w:p w14:paraId="7D325C68" w14:textId="0A764E43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Привезенная продукция</w:t>
            </w:r>
            <w:r w:rsidRPr="001C05BE">
              <w:rPr>
                <w:b w:val="0"/>
                <w:bCs w:val="0"/>
                <w:spacing w:val="-2"/>
              </w:rPr>
              <w:t xml:space="preserve"> </w:t>
            </w:r>
            <w:r w:rsidRPr="001C05BE">
              <w:rPr>
                <w:b w:val="0"/>
                <w:bCs w:val="0"/>
              </w:rPr>
              <w:t xml:space="preserve">хранится должным образом </w:t>
            </w:r>
          </w:p>
        </w:tc>
        <w:tc>
          <w:tcPr>
            <w:tcW w:w="851" w:type="dxa"/>
          </w:tcPr>
          <w:p w14:paraId="1010085B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521D473A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5781F5A6" w14:textId="77777777" w:rsidTr="0013335A">
        <w:tc>
          <w:tcPr>
            <w:tcW w:w="7944" w:type="dxa"/>
          </w:tcPr>
          <w:p w14:paraId="5ECD8DC1" w14:textId="31F28A90" w:rsidR="0013335A" w:rsidRPr="001C05BE" w:rsidRDefault="001C05BE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Продукция поставляется в школу два раза в неделю</w:t>
            </w:r>
          </w:p>
        </w:tc>
        <w:tc>
          <w:tcPr>
            <w:tcW w:w="851" w:type="dxa"/>
          </w:tcPr>
          <w:p w14:paraId="0EC4156F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13770185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146496A1" w14:textId="77777777" w:rsidTr="0013335A">
        <w:tc>
          <w:tcPr>
            <w:tcW w:w="7944" w:type="dxa"/>
          </w:tcPr>
          <w:p w14:paraId="6C57C7F8" w14:textId="2B93DAB8" w:rsidR="0013335A" w:rsidRPr="001C05BE" w:rsidRDefault="001C05BE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Вкусовые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качества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блюд соответствуют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представлениям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членов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комиссии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о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вкусной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и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здоровой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пище</w:t>
            </w:r>
          </w:p>
        </w:tc>
        <w:tc>
          <w:tcPr>
            <w:tcW w:w="851" w:type="dxa"/>
          </w:tcPr>
          <w:p w14:paraId="7E9F62C9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439DB63A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6D9204A1" w14:textId="77777777" w:rsidTr="0013335A">
        <w:tc>
          <w:tcPr>
            <w:tcW w:w="7944" w:type="dxa"/>
          </w:tcPr>
          <w:p w14:paraId="4FFF0911" w14:textId="539BFE5A" w:rsidR="0013335A" w:rsidRPr="001C05BE" w:rsidRDefault="001C05BE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Претензии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к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качеству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приготовления,</w:t>
            </w:r>
            <w:r w:rsidRPr="001C05BE">
              <w:rPr>
                <w:b w:val="0"/>
                <w:bCs w:val="0"/>
                <w:spacing w:val="-1"/>
              </w:rPr>
              <w:t xml:space="preserve"> </w:t>
            </w:r>
            <w:r w:rsidRPr="001C05BE">
              <w:rPr>
                <w:b w:val="0"/>
                <w:bCs w:val="0"/>
              </w:rPr>
              <w:t>качеству</w:t>
            </w:r>
            <w:r w:rsidRPr="001C05BE">
              <w:rPr>
                <w:b w:val="0"/>
                <w:bCs w:val="0"/>
                <w:spacing w:val="-4"/>
              </w:rPr>
              <w:t xml:space="preserve"> </w:t>
            </w:r>
            <w:r w:rsidRPr="001C05BE">
              <w:rPr>
                <w:b w:val="0"/>
                <w:bCs w:val="0"/>
              </w:rPr>
              <w:t>продуктов не имеется</w:t>
            </w:r>
          </w:p>
        </w:tc>
        <w:tc>
          <w:tcPr>
            <w:tcW w:w="851" w:type="dxa"/>
          </w:tcPr>
          <w:p w14:paraId="060BBBBA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0B2D8D4A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7B641DC1" w14:textId="77777777" w:rsidTr="0013335A">
        <w:tc>
          <w:tcPr>
            <w:tcW w:w="7944" w:type="dxa"/>
          </w:tcPr>
          <w:p w14:paraId="6BF87CFB" w14:textId="60ABF3F2" w:rsidR="0013335A" w:rsidRPr="001C05BE" w:rsidRDefault="001C05BE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Разнообразие и ассортимент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блюд</w:t>
            </w:r>
            <w:r w:rsidRPr="001C05BE">
              <w:rPr>
                <w:b w:val="0"/>
                <w:bCs w:val="0"/>
                <w:spacing w:val="1"/>
              </w:rPr>
              <w:t xml:space="preserve"> и напитков устраивает</w:t>
            </w:r>
          </w:p>
        </w:tc>
        <w:tc>
          <w:tcPr>
            <w:tcW w:w="851" w:type="dxa"/>
          </w:tcPr>
          <w:p w14:paraId="36DF953B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3A6CCF93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26C269A7" w14:textId="77777777" w:rsidTr="0013335A">
        <w:tc>
          <w:tcPr>
            <w:tcW w:w="7944" w:type="dxa"/>
          </w:tcPr>
          <w:p w14:paraId="21E66897" w14:textId="748C158A" w:rsidR="0013335A" w:rsidRPr="001C05BE" w:rsidRDefault="001C05BE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Посадочные места в обеденном зале достаточны для всех учащихся</w:t>
            </w:r>
          </w:p>
        </w:tc>
        <w:tc>
          <w:tcPr>
            <w:tcW w:w="851" w:type="dxa"/>
          </w:tcPr>
          <w:p w14:paraId="1F472C12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08725F65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6F44730F" w14:textId="77777777" w:rsidTr="0013335A">
        <w:tc>
          <w:tcPr>
            <w:tcW w:w="7944" w:type="dxa"/>
          </w:tcPr>
          <w:p w14:paraId="406F7628" w14:textId="4B89AEE5" w:rsidR="0013335A" w:rsidRPr="001C05BE" w:rsidRDefault="001C05BE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Санитарно-гигиеническая зона в школе функционирует</w:t>
            </w:r>
          </w:p>
        </w:tc>
        <w:tc>
          <w:tcPr>
            <w:tcW w:w="851" w:type="dxa"/>
          </w:tcPr>
          <w:p w14:paraId="0F14BCD1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299C6110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3335A" w:rsidRPr="001C05BE" w14:paraId="5F75715A" w14:textId="77777777" w:rsidTr="0013335A">
        <w:tc>
          <w:tcPr>
            <w:tcW w:w="7944" w:type="dxa"/>
          </w:tcPr>
          <w:p w14:paraId="2D22E396" w14:textId="0C85A55C" w:rsidR="0013335A" w:rsidRPr="001C05BE" w:rsidRDefault="001C05BE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Просветительская</w:t>
            </w:r>
            <w:r w:rsidRPr="001C05BE">
              <w:rPr>
                <w:b w:val="0"/>
                <w:bCs w:val="0"/>
                <w:spacing w:val="9"/>
              </w:rPr>
              <w:t xml:space="preserve"> </w:t>
            </w:r>
            <w:r w:rsidRPr="001C05BE">
              <w:rPr>
                <w:b w:val="0"/>
                <w:bCs w:val="0"/>
              </w:rPr>
              <w:t>работа</w:t>
            </w:r>
            <w:r w:rsidRPr="001C05BE">
              <w:rPr>
                <w:b w:val="0"/>
                <w:bCs w:val="0"/>
                <w:spacing w:val="4"/>
              </w:rPr>
              <w:t xml:space="preserve"> </w:t>
            </w:r>
            <w:r w:rsidRPr="001C05BE">
              <w:rPr>
                <w:b w:val="0"/>
                <w:bCs w:val="0"/>
              </w:rPr>
              <w:t>с</w:t>
            </w:r>
            <w:r w:rsidRPr="001C05BE">
              <w:rPr>
                <w:b w:val="0"/>
                <w:bCs w:val="0"/>
                <w:spacing w:val="7"/>
              </w:rPr>
              <w:t xml:space="preserve"> </w:t>
            </w:r>
            <w:r w:rsidRPr="001C05BE">
              <w:rPr>
                <w:b w:val="0"/>
                <w:bCs w:val="0"/>
              </w:rPr>
              <w:t>детьми</w:t>
            </w:r>
            <w:r w:rsidRPr="001C05BE">
              <w:rPr>
                <w:b w:val="0"/>
                <w:bCs w:val="0"/>
                <w:spacing w:val="9"/>
              </w:rPr>
              <w:t xml:space="preserve"> </w:t>
            </w:r>
            <w:r w:rsidRPr="001C05BE">
              <w:rPr>
                <w:b w:val="0"/>
                <w:bCs w:val="0"/>
              </w:rPr>
              <w:t>о</w:t>
            </w:r>
            <w:r w:rsidRPr="001C05BE">
              <w:rPr>
                <w:b w:val="0"/>
                <w:bCs w:val="0"/>
                <w:spacing w:val="9"/>
              </w:rPr>
              <w:t xml:space="preserve"> </w:t>
            </w:r>
            <w:r w:rsidRPr="001C05BE">
              <w:rPr>
                <w:b w:val="0"/>
                <w:bCs w:val="0"/>
              </w:rPr>
              <w:t>здоровой</w:t>
            </w:r>
            <w:r w:rsidRPr="001C05BE">
              <w:rPr>
                <w:b w:val="0"/>
                <w:bCs w:val="0"/>
                <w:spacing w:val="10"/>
              </w:rPr>
              <w:t xml:space="preserve"> </w:t>
            </w:r>
            <w:r w:rsidRPr="001C05BE">
              <w:rPr>
                <w:b w:val="0"/>
                <w:bCs w:val="0"/>
              </w:rPr>
              <w:t>пище,</w:t>
            </w:r>
            <w:r w:rsidRPr="001C05BE">
              <w:rPr>
                <w:b w:val="0"/>
                <w:bCs w:val="0"/>
                <w:spacing w:val="6"/>
              </w:rPr>
              <w:t xml:space="preserve"> </w:t>
            </w:r>
            <w:r w:rsidRPr="001C05BE">
              <w:rPr>
                <w:b w:val="0"/>
                <w:bCs w:val="0"/>
              </w:rPr>
              <w:t>правилах</w:t>
            </w:r>
            <w:r w:rsidRPr="001C05BE">
              <w:rPr>
                <w:b w:val="0"/>
                <w:bCs w:val="0"/>
                <w:spacing w:val="-57"/>
              </w:rPr>
              <w:t xml:space="preserve">  </w:t>
            </w:r>
            <w:r w:rsidRPr="001C05BE">
              <w:rPr>
                <w:b w:val="0"/>
                <w:bCs w:val="0"/>
              </w:rPr>
              <w:t xml:space="preserve"> гигиены организована</w:t>
            </w:r>
          </w:p>
        </w:tc>
        <w:tc>
          <w:tcPr>
            <w:tcW w:w="851" w:type="dxa"/>
          </w:tcPr>
          <w:p w14:paraId="2E81B6F4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415470BA" w14:textId="77777777" w:rsidR="0013335A" w:rsidRPr="001C05BE" w:rsidRDefault="0013335A" w:rsidP="0013335A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C05BE" w:rsidRPr="001C05BE" w14:paraId="12A34228" w14:textId="77777777" w:rsidTr="0013335A">
        <w:tc>
          <w:tcPr>
            <w:tcW w:w="7944" w:type="dxa"/>
          </w:tcPr>
          <w:p w14:paraId="43ABA69A" w14:textId="3A24A9D3" w:rsidR="001C05BE" w:rsidRPr="001C05BE" w:rsidRDefault="001C05BE" w:rsidP="001C05BE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  <w:r w:rsidRPr="001C05BE">
              <w:rPr>
                <w:b w:val="0"/>
                <w:bCs w:val="0"/>
              </w:rPr>
              <w:t>Учителя оказывают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помощь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в</w:t>
            </w:r>
            <w:r w:rsidRPr="001C05BE">
              <w:rPr>
                <w:b w:val="0"/>
                <w:bCs w:val="0"/>
                <w:spacing w:val="1"/>
              </w:rPr>
              <w:t xml:space="preserve"> </w:t>
            </w:r>
            <w:r w:rsidRPr="001C05BE">
              <w:rPr>
                <w:b w:val="0"/>
                <w:bCs w:val="0"/>
              </w:rPr>
              <w:t>организации</w:t>
            </w:r>
            <w:r w:rsidRPr="001C05BE">
              <w:rPr>
                <w:b w:val="0"/>
                <w:bCs w:val="0"/>
                <w:spacing w:val="-3"/>
              </w:rPr>
              <w:t xml:space="preserve"> </w:t>
            </w:r>
            <w:r w:rsidRPr="001C05BE">
              <w:rPr>
                <w:b w:val="0"/>
                <w:bCs w:val="0"/>
              </w:rPr>
              <w:t>питания</w:t>
            </w:r>
          </w:p>
        </w:tc>
        <w:tc>
          <w:tcPr>
            <w:tcW w:w="851" w:type="dxa"/>
          </w:tcPr>
          <w:p w14:paraId="2B232E73" w14:textId="77777777" w:rsidR="001C05BE" w:rsidRPr="001C05BE" w:rsidRDefault="001C05BE" w:rsidP="001C05BE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7FB9B6B5" w14:textId="77777777" w:rsidR="001C05BE" w:rsidRPr="001C05BE" w:rsidRDefault="001C05BE" w:rsidP="001C05BE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C05BE" w:rsidRPr="001C05BE" w14:paraId="4CC075D3" w14:textId="77777777" w:rsidTr="0013335A">
        <w:tc>
          <w:tcPr>
            <w:tcW w:w="7944" w:type="dxa"/>
          </w:tcPr>
          <w:p w14:paraId="195B9674" w14:textId="77777777" w:rsidR="001C05BE" w:rsidRPr="001C05BE" w:rsidRDefault="001C05BE" w:rsidP="001C05BE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51" w:type="dxa"/>
          </w:tcPr>
          <w:p w14:paraId="69A79D48" w14:textId="77777777" w:rsidR="001C05BE" w:rsidRPr="001C05BE" w:rsidRDefault="001C05BE" w:rsidP="001C05BE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5E49B563" w14:textId="77777777" w:rsidR="001C05BE" w:rsidRPr="001C05BE" w:rsidRDefault="001C05BE" w:rsidP="001C05BE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  <w:tr w:rsidR="001C05BE" w:rsidRPr="001C05BE" w14:paraId="24D3C474" w14:textId="77777777" w:rsidTr="0013335A">
        <w:tc>
          <w:tcPr>
            <w:tcW w:w="7944" w:type="dxa"/>
          </w:tcPr>
          <w:p w14:paraId="5DABD590" w14:textId="77777777" w:rsidR="001C05BE" w:rsidRPr="001C05BE" w:rsidRDefault="001C05BE" w:rsidP="001C05BE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51" w:type="dxa"/>
          </w:tcPr>
          <w:p w14:paraId="242CD6B9" w14:textId="77777777" w:rsidR="001C05BE" w:rsidRPr="001C05BE" w:rsidRDefault="001C05BE" w:rsidP="001C05BE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  <w:tc>
          <w:tcPr>
            <w:tcW w:w="889" w:type="dxa"/>
          </w:tcPr>
          <w:p w14:paraId="67362FC7" w14:textId="77777777" w:rsidR="001C05BE" w:rsidRPr="001C05BE" w:rsidRDefault="001C05BE" w:rsidP="001C05BE">
            <w:pPr>
              <w:pStyle w:val="1"/>
              <w:spacing w:line="274" w:lineRule="exact"/>
              <w:ind w:left="0"/>
              <w:rPr>
                <w:b w:val="0"/>
                <w:bCs w:val="0"/>
              </w:rPr>
            </w:pPr>
          </w:p>
        </w:tc>
      </w:tr>
    </w:tbl>
    <w:p w14:paraId="7D979202" w14:textId="0B697184" w:rsidR="008713E3" w:rsidRDefault="008713E3" w:rsidP="008E5259">
      <w:pPr>
        <w:pStyle w:val="a4"/>
        <w:tabs>
          <w:tab w:val="left" w:pos="482"/>
        </w:tabs>
        <w:ind w:left="589" w:right="438"/>
        <w:jc w:val="left"/>
        <w:rPr>
          <w:sz w:val="24"/>
        </w:rPr>
      </w:pPr>
    </w:p>
    <w:p w14:paraId="3AC941BA" w14:textId="7F87A7F0" w:rsidR="008713E3" w:rsidRDefault="00000000" w:rsidP="001C05BE">
      <w:pPr>
        <w:pStyle w:val="1"/>
        <w:ind w:left="0"/>
        <w:jc w:val="both"/>
      </w:pPr>
      <w:r>
        <w:t>Предложения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рекомендации</w:t>
      </w:r>
    </w:p>
    <w:p w14:paraId="08622D0B" w14:textId="77777777" w:rsidR="008E5259" w:rsidRDefault="008E5259">
      <w:pPr>
        <w:pStyle w:val="a3"/>
        <w:spacing w:before="210"/>
      </w:pPr>
      <w:r>
        <w:t>____________________________________________________________________________</w:t>
      </w:r>
    </w:p>
    <w:p w14:paraId="5AF2914F" w14:textId="77777777" w:rsidR="008E5259" w:rsidRDefault="008E5259">
      <w:pPr>
        <w:pStyle w:val="a3"/>
        <w:spacing w:before="210"/>
      </w:pPr>
      <w:r>
        <w:t>____________________________________________________________________________</w:t>
      </w:r>
    </w:p>
    <w:p w14:paraId="1C239DE4" w14:textId="7D659B25" w:rsidR="008E5259" w:rsidRDefault="008E5259">
      <w:pPr>
        <w:pStyle w:val="a3"/>
        <w:spacing w:before="210"/>
      </w:pPr>
      <w:r>
        <w:t>_____________________________________________________________________________</w:t>
      </w:r>
    </w:p>
    <w:p w14:paraId="41D379DA" w14:textId="051F4D9F" w:rsidR="008713E3" w:rsidRDefault="00000000" w:rsidP="00B76096">
      <w:pPr>
        <w:pStyle w:val="a3"/>
        <w:spacing w:before="210"/>
      </w:pPr>
      <w:r>
        <w:t>Результаты</w:t>
      </w:r>
      <w:r>
        <w:rPr>
          <w:spacing w:val="22"/>
        </w:rPr>
        <w:t xml:space="preserve"> </w:t>
      </w:r>
      <w:r>
        <w:t>проверки</w:t>
      </w:r>
      <w:r>
        <w:rPr>
          <w:spacing w:val="26"/>
        </w:rPr>
        <w:t xml:space="preserve"> </w:t>
      </w:r>
      <w:r>
        <w:t>довести</w:t>
      </w:r>
      <w:r>
        <w:rPr>
          <w:spacing w:val="24"/>
        </w:rPr>
        <w:t xml:space="preserve"> </w:t>
      </w:r>
      <w:r>
        <w:t>до</w:t>
      </w:r>
      <w:r>
        <w:rPr>
          <w:spacing w:val="23"/>
        </w:rPr>
        <w:t xml:space="preserve"> </w:t>
      </w:r>
      <w:r>
        <w:t>с</w:t>
      </w:r>
      <w:r w:rsidR="0013335A">
        <w:t>ведения родителей</w:t>
      </w:r>
      <w:r>
        <w:t>.</w:t>
      </w:r>
    </w:p>
    <w:p w14:paraId="6E1716CE" w14:textId="178CC21A" w:rsidR="001C05BE" w:rsidRDefault="00000000" w:rsidP="00501A6C">
      <w:pPr>
        <w:pStyle w:val="a3"/>
        <w:jc w:val="right"/>
      </w:pPr>
      <w:r>
        <w:t>Члены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питанию:</w:t>
      </w:r>
    </w:p>
    <w:p w14:paraId="0DFF30AC" w14:textId="77777777" w:rsidR="00501A6C" w:rsidRDefault="00501A6C" w:rsidP="00501A6C">
      <w:pPr>
        <w:pStyle w:val="a3"/>
        <w:jc w:val="right"/>
      </w:pPr>
    </w:p>
    <w:p w14:paraId="15725BA5" w14:textId="1CF180D7" w:rsidR="00501A6C" w:rsidRPr="00DE1DF8" w:rsidRDefault="00501A6C" w:rsidP="00B76096">
      <w:pPr>
        <w:pStyle w:val="a3"/>
        <w:jc w:val="right"/>
      </w:pPr>
      <w:r>
        <w:t>____________/</w:t>
      </w:r>
      <w:proofErr w:type="spellStart"/>
      <w:r w:rsidRPr="00DE1DF8">
        <w:t>Нуруллина</w:t>
      </w:r>
      <w:proofErr w:type="spellEnd"/>
      <w:r w:rsidRPr="00DE1DF8">
        <w:t xml:space="preserve"> Д.М.</w:t>
      </w:r>
    </w:p>
    <w:p w14:paraId="2E7A2AF1" w14:textId="77E874CB" w:rsidR="00501A6C" w:rsidRPr="00DE1DF8" w:rsidRDefault="00501A6C" w:rsidP="00B76096">
      <w:pPr>
        <w:pStyle w:val="a3"/>
        <w:jc w:val="right"/>
      </w:pPr>
      <w:r>
        <w:t>____________/</w:t>
      </w:r>
      <w:proofErr w:type="spellStart"/>
      <w:r w:rsidRPr="00DE1DF8">
        <w:t>Зайнуллина</w:t>
      </w:r>
      <w:proofErr w:type="spellEnd"/>
      <w:r w:rsidRPr="00DE1DF8">
        <w:t xml:space="preserve"> Ф.Ф.</w:t>
      </w:r>
    </w:p>
    <w:p w14:paraId="2E94BAE4" w14:textId="4AADB5AB" w:rsidR="00501A6C" w:rsidRPr="00DE1DF8" w:rsidRDefault="00501A6C" w:rsidP="00501A6C">
      <w:pPr>
        <w:pStyle w:val="a3"/>
        <w:jc w:val="right"/>
      </w:pPr>
      <w:r>
        <w:t>______________/</w:t>
      </w:r>
      <w:r w:rsidRPr="00DE1DF8">
        <w:t xml:space="preserve">Мифтахова </w:t>
      </w:r>
      <w:proofErr w:type="gramStart"/>
      <w:r w:rsidRPr="00DE1DF8">
        <w:t>В.</w:t>
      </w:r>
      <w:r w:rsidR="00B76096">
        <w:t>Н.</w:t>
      </w:r>
      <w:proofErr w:type="gramEnd"/>
    </w:p>
    <w:p w14:paraId="06E94F17" w14:textId="77777777" w:rsidR="008713E3" w:rsidRDefault="008713E3" w:rsidP="00501A6C">
      <w:pPr>
        <w:pStyle w:val="a3"/>
        <w:ind w:left="0"/>
        <w:jc w:val="right"/>
      </w:pPr>
    </w:p>
    <w:p w14:paraId="3F8BCBDE" w14:textId="3556773A" w:rsidR="008713E3" w:rsidRDefault="008713E3">
      <w:pPr>
        <w:pStyle w:val="a3"/>
        <w:tabs>
          <w:tab w:val="left" w:pos="8193"/>
        </w:tabs>
      </w:pPr>
    </w:p>
    <w:sectPr w:rsidR="008713E3">
      <w:type w:val="continuous"/>
      <w:pgSz w:w="11910" w:h="16840"/>
      <w:pgMar w:top="20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277F6"/>
    <w:multiLevelType w:val="hybridMultilevel"/>
    <w:tmpl w:val="CB52B72E"/>
    <w:lvl w:ilvl="0" w:tplc="14CE8770">
      <w:start w:val="1"/>
      <w:numFmt w:val="decimal"/>
      <w:lvlText w:val="%1."/>
      <w:lvlJc w:val="left"/>
      <w:pPr>
        <w:ind w:left="102" w:hanging="29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14D42E">
      <w:numFmt w:val="bullet"/>
      <w:lvlText w:val="•"/>
      <w:lvlJc w:val="left"/>
      <w:pPr>
        <w:ind w:left="1046" w:hanging="295"/>
      </w:pPr>
      <w:rPr>
        <w:rFonts w:hint="default"/>
        <w:lang w:val="ru-RU" w:eastAsia="en-US" w:bidi="ar-SA"/>
      </w:rPr>
    </w:lvl>
    <w:lvl w:ilvl="2" w:tplc="7E14225E">
      <w:numFmt w:val="bullet"/>
      <w:lvlText w:val="•"/>
      <w:lvlJc w:val="left"/>
      <w:pPr>
        <w:ind w:left="1993" w:hanging="295"/>
      </w:pPr>
      <w:rPr>
        <w:rFonts w:hint="default"/>
        <w:lang w:val="ru-RU" w:eastAsia="en-US" w:bidi="ar-SA"/>
      </w:rPr>
    </w:lvl>
    <w:lvl w:ilvl="3" w:tplc="F89AEF52">
      <w:numFmt w:val="bullet"/>
      <w:lvlText w:val="•"/>
      <w:lvlJc w:val="left"/>
      <w:pPr>
        <w:ind w:left="2939" w:hanging="295"/>
      </w:pPr>
      <w:rPr>
        <w:rFonts w:hint="default"/>
        <w:lang w:val="ru-RU" w:eastAsia="en-US" w:bidi="ar-SA"/>
      </w:rPr>
    </w:lvl>
    <w:lvl w:ilvl="4" w:tplc="CD1A163E">
      <w:numFmt w:val="bullet"/>
      <w:lvlText w:val="•"/>
      <w:lvlJc w:val="left"/>
      <w:pPr>
        <w:ind w:left="3886" w:hanging="295"/>
      </w:pPr>
      <w:rPr>
        <w:rFonts w:hint="default"/>
        <w:lang w:val="ru-RU" w:eastAsia="en-US" w:bidi="ar-SA"/>
      </w:rPr>
    </w:lvl>
    <w:lvl w:ilvl="5" w:tplc="A134F7B6">
      <w:numFmt w:val="bullet"/>
      <w:lvlText w:val="•"/>
      <w:lvlJc w:val="left"/>
      <w:pPr>
        <w:ind w:left="4833" w:hanging="295"/>
      </w:pPr>
      <w:rPr>
        <w:rFonts w:hint="default"/>
        <w:lang w:val="ru-RU" w:eastAsia="en-US" w:bidi="ar-SA"/>
      </w:rPr>
    </w:lvl>
    <w:lvl w:ilvl="6" w:tplc="96AE2402">
      <w:numFmt w:val="bullet"/>
      <w:lvlText w:val="•"/>
      <w:lvlJc w:val="left"/>
      <w:pPr>
        <w:ind w:left="5779" w:hanging="295"/>
      </w:pPr>
      <w:rPr>
        <w:rFonts w:hint="default"/>
        <w:lang w:val="ru-RU" w:eastAsia="en-US" w:bidi="ar-SA"/>
      </w:rPr>
    </w:lvl>
    <w:lvl w:ilvl="7" w:tplc="E0EA1B16">
      <w:numFmt w:val="bullet"/>
      <w:lvlText w:val="•"/>
      <w:lvlJc w:val="left"/>
      <w:pPr>
        <w:ind w:left="6726" w:hanging="295"/>
      </w:pPr>
      <w:rPr>
        <w:rFonts w:hint="default"/>
        <w:lang w:val="ru-RU" w:eastAsia="en-US" w:bidi="ar-SA"/>
      </w:rPr>
    </w:lvl>
    <w:lvl w:ilvl="8" w:tplc="78A0F434">
      <w:numFmt w:val="bullet"/>
      <w:lvlText w:val="•"/>
      <w:lvlJc w:val="left"/>
      <w:pPr>
        <w:ind w:left="7673" w:hanging="295"/>
      </w:pPr>
      <w:rPr>
        <w:rFonts w:hint="default"/>
        <w:lang w:val="ru-RU" w:eastAsia="en-US" w:bidi="ar-SA"/>
      </w:rPr>
    </w:lvl>
  </w:abstractNum>
  <w:abstractNum w:abstractNumId="1" w15:restartNumberingAfterBreak="0">
    <w:nsid w:val="1BED064A"/>
    <w:multiLevelType w:val="hybridMultilevel"/>
    <w:tmpl w:val="0D143928"/>
    <w:lvl w:ilvl="0" w:tplc="002AB370">
      <w:start w:val="1"/>
      <w:numFmt w:val="decimal"/>
      <w:lvlText w:val="%1)"/>
      <w:lvlJc w:val="left"/>
      <w:pPr>
        <w:ind w:left="589" w:hanging="4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4AF6F6">
      <w:numFmt w:val="bullet"/>
      <w:lvlText w:val="•"/>
      <w:lvlJc w:val="left"/>
      <w:pPr>
        <w:ind w:left="1533" w:hanging="447"/>
      </w:pPr>
      <w:rPr>
        <w:rFonts w:hint="default"/>
        <w:lang w:val="ru-RU" w:eastAsia="en-US" w:bidi="ar-SA"/>
      </w:rPr>
    </w:lvl>
    <w:lvl w:ilvl="2" w:tplc="DAEAC7B8">
      <w:numFmt w:val="bullet"/>
      <w:lvlText w:val="•"/>
      <w:lvlJc w:val="left"/>
      <w:pPr>
        <w:ind w:left="2480" w:hanging="447"/>
      </w:pPr>
      <w:rPr>
        <w:rFonts w:hint="default"/>
        <w:lang w:val="ru-RU" w:eastAsia="en-US" w:bidi="ar-SA"/>
      </w:rPr>
    </w:lvl>
    <w:lvl w:ilvl="3" w:tplc="5DA4DEA8">
      <w:numFmt w:val="bullet"/>
      <w:lvlText w:val="•"/>
      <w:lvlJc w:val="left"/>
      <w:pPr>
        <w:ind w:left="3426" w:hanging="447"/>
      </w:pPr>
      <w:rPr>
        <w:rFonts w:hint="default"/>
        <w:lang w:val="ru-RU" w:eastAsia="en-US" w:bidi="ar-SA"/>
      </w:rPr>
    </w:lvl>
    <w:lvl w:ilvl="4" w:tplc="5CBE4584">
      <w:numFmt w:val="bullet"/>
      <w:lvlText w:val="•"/>
      <w:lvlJc w:val="left"/>
      <w:pPr>
        <w:ind w:left="4373" w:hanging="447"/>
      </w:pPr>
      <w:rPr>
        <w:rFonts w:hint="default"/>
        <w:lang w:val="ru-RU" w:eastAsia="en-US" w:bidi="ar-SA"/>
      </w:rPr>
    </w:lvl>
    <w:lvl w:ilvl="5" w:tplc="26A85DBA">
      <w:numFmt w:val="bullet"/>
      <w:lvlText w:val="•"/>
      <w:lvlJc w:val="left"/>
      <w:pPr>
        <w:ind w:left="5320" w:hanging="447"/>
      </w:pPr>
      <w:rPr>
        <w:rFonts w:hint="default"/>
        <w:lang w:val="ru-RU" w:eastAsia="en-US" w:bidi="ar-SA"/>
      </w:rPr>
    </w:lvl>
    <w:lvl w:ilvl="6" w:tplc="186C5D32">
      <w:numFmt w:val="bullet"/>
      <w:lvlText w:val="•"/>
      <w:lvlJc w:val="left"/>
      <w:pPr>
        <w:ind w:left="6266" w:hanging="447"/>
      </w:pPr>
      <w:rPr>
        <w:rFonts w:hint="default"/>
        <w:lang w:val="ru-RU" w:eastAsia="en-US" w:bidi="ar-SA"/>
      </w:rPr>
    </w:lvl>
    <w:lvl w:ilvl="7" w:tplc="B6544DD8">
      <w:numFmt w:val="bullet"/>
      <w:lvlText w:val="•"/>
      <w:lvlJc w:val="left"/>
      <w:pPr>
        <w:ind w:left="7213" w:hanging="447"/>
      </w:pPr>
      <w:rPr>
        <w:rFonts w:hint="default"/>
        <w:lang w:val="ru-RU" w:eastAsia="en-US" w:bidi="ar-SA"/>
      </w:rPr>
    </w:lvl>
    <w:lvl w:ilvl="8" w:tplc="BA84C874">
      <w:numFmt w:val="bullet"/>
      <w:lvlText w:val="•"/>
      <w:lvlJc w:val="left"/>
      <w:pPr>
        <w:ind w:left="8160" w:hanging="447"/>
      </w:pPr>
      <w:rPr>
        <w:rFonts w:hint="default"/>
        <w:lang w:val="ru-RU" w:eastAsia="en-US" w:bidi="ar-SA"/>
      </w:rPr>
    </w:lvl>
  </w:abstractNum>
  <w:num w:numId="1" w16cid:durableId="605163179">
    <w:abstractNumId w:val="0"/>
  </w:num>
  <w:num w:numId="2" w16cid:durableId="14620000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713E3"/>
    <w:rsid w:val="0013335A"/>
    <w:rsid w:val="001C05BE"/>
    <w:rsid w:val="001E6B3F"/>
    <w:rsid w:val="00501A6C"/>
    <w:rsid w:val="008713E3"/>
    <w:rsid w:val="008E5259"/>
    <w:rsid w:val="00B76096"/>
    <w:rsid w:val="00C41AD4"/>
    <w:rsid w:val="00DE1DF8"/>
    <w:rsid w:val="00E81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C7E07"/>
  <w15:docId w15:val="{41C28CCB-FEEA-B542-853E-697A6C616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4"/>
      <w:ind w:left="10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 w:right="112"/>
      <w:jc w:val="both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1333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Ильнур Хуснутдинов</cp:lastModifiedBy>
  <cp:revision>3</cp:revision>
  <dcterms:created xsi:type="dcterms:W3CDTF">2022-09-15T12:08:00Z</dcterms:created>
  <dcterms:modified xsi:type="dcterms:W3CDTF">2022-09-15T12:50:00Z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2014-06-18T00:00:00Z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2022-09-15T00:00:00Z</vt:filetime>
  </property>
</Properties>
</file>